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b w:val="1"/>
          <w:rtl w:val="0"/>
        </w:rPr>
        <w:t xml:space="preserve">Student Name:</w:t>
      </w:r>
      <w:r w:rsidDel="00000000" w:rsidR="00000000" w:rsidRPr="00000000">
        <w:rPr>
          <w:rtl w:val="0"/>
        </w:rPr>
        <w:t xml:space="preserve"> ___________________________________________________    </w:t>
      </w:r>
      <w:r w:rsidDel="00000000" w:rsidR="00000000" w:rsidRPr="00000000">
        <w:rPr>
          <w:b w:val="1"/>
          <w:rtl w:val="0"/>
        </w:rPr>
        <w:t xml:space="preserve">22-23 Grade: </w:t>
      </w:r>
      <w:r w:rsidDel="00000000" w:rsidR="00000000" w:rsidRPr="00000000">
        <w:rPr>
          <w:rtl w:val="0"/>
        </w:rPr>
        <w:t xml:space="preserve">__________</w:t>
      </w:r>
    </w:p>
    <w:p w:rsidR="00000000" w:rsidDel="00000000" w:rsidP="00000000" w:rsidRDefault="00000000" w:rsidRPr="00000000" w14:paraId="00000003">
      <w:pPr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b w:val="1"/>
          <w:rtl w:val="0"/>
        </w:rPr>
        <w:t xml:space="preserve">Parent(s) Name:</w:t>
      </w:r>
      <w:r w:rsidDel="00000000" w:rsidR="00000000" w:rsidRPr="00000000">
        <w:rPr>
          <w:rtl w:val="0"/>
        </w:rPr>
        <w:t xml:space="preserve"> __________________________________________________    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b w:val="1"/>
          <w:rtl w:val="0"/>
        </w:rPr>
        <w:t xml:space="preserve">PRE-ENROLLMENT: </w:t>
      </w:r>
      <w:r w:rsidDel="00000000" w:rsidR="00000000" w:rsidRPr="00000000">
        <w:rPr>
          <w:rtl w:val="0"/>
        </w:rPr>
        <w:t xml:space="preserve">Before beginning the enrollment process, new families must complete the following: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Family Information form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the Principal, Mr. Kevin O’Brien (both student and parent present)</w:t>
        <w:tab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the Enrollment Manager, Mrs. Mary Arcos (both student and parent present)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 Self-Evaluation form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Academic Support Document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Home Language Survey 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b w:val="1"/>
          <w:rtl w:val="0"/>
        </w:rPr>
        <w:t xml:space="preserve">ENROLLING AT RESURRECTION: </w:t>
      </w:r>
      <w:r w:rsidDel="00000000" w:rsidR="00000000" w:rsidRPr="00000000">
        <w:rPr>
          <w:rtl w:val="0"/>
        </w:rPr>
        <w:t xml:space="preserve">Open Enrollment for the 2022-2023 school year begins on </w:t>
      </w:r>
      <w:r w:rsidDel="00000000" w:rsidR="00000000" w:rsidRPr="00000000">
        <w:rPr>
          <w:b w:val="1"/>
          <w:rtl w:val="0"/>
        </w:rPr>
        <w:t xml:space="preserve">Monday, January 31st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We will contact you to coordinate a time to pick up your enrollment packet. In order to be fully enrolled (to have a spot saved for your student), the pre-enrollment items AND the following items must be on file in the school office: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 Medical Information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Tuition and Fee Policy Agreement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Development Agreement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Teacher Evaluation form (completed by a teacher from the child’s previous school)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Full payment of enrollment fee - </w:t>
      </w:r>
      <w:r w:rsidDel="00000000" w:rsidR="00000000" w:rsidRPr="00000000">
        <w:rPr>
          <w:i w:val="1"/>
          <w:rtl w:val="0"/>
        </w:rPr>
        <w:t xml:space="preserve">please see enrollment packet for more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b w:val="1"/>
          <w:rtl w:val="0"/>
        </w:rPr>
        <w:t xml:space="preserve">FINANCIAL AID: </w:t>
      </w:r>
      <w:r w:rsidDel="00000000" w:rsidR="00000000" w:rsidRPr="00000000">
        <w:rPr>
          <w:rtl w:val="0"/>
        </w:rPr>
        <w:t xml:space="preserve">To be considered for financial aid / scholarships, new families must complete: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Parish Commitment and Verification form - to receive in-parish tuition rate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Creation of FACTS online account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https://online.factsmgt.com/</w:t>
        </w:r>
      </w:hyperlink>
      <w:r w:rsidDel="00000000" w:rsidR="00000000" w:rsidRPr="00000000">
        <w:rPr>
          <w:rtl w:val="0"/>
        </w:rPr>
        <w:t xml:space="preserve"> even if you are not planning to apply for financial aid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FACTS and grant aid application online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https://online.factsmgt.com/</w:t>
        </w:r>
      </w:hyperlink>
      <w:r w:rsidDel="00000000" w:rsidR="00000000" w:rsidRPr="00000000">
        <w:rPr>
          <w:rtl w:val="0"/>
        </w:rPr>
        <w:t xml:space="preserve"> (MUST include tax documents from the 2021 year)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i w:val="1"/>
          <w:rtl w:val="0"/>
        </w:rPr>
        <w:t xml:space="preserve">If applicable: </w:t>
      </w:r>
      <w:r w:rsidDel="00000000" w:rsidR="00000000" w:rsidRPr="00000000">
        <w:rPr>
          <w:rtl w:val="0"/>
        </w:rPr>
        <w:t xml:space="preserve">CEF Tax Credit document - we will notify you if you are eligible to apply 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b w:val="1"/>
          <w:rtl w:val="0"/>
        </w:rPr>
        <w:t xml:space="preserve">BEFORE THE START OF THE SCHOOL YEAR: </w:t>
      </w:r>
      <w:r w:rsidDel="00000000" w:rsidR="00000000" w:rsidRPr="00000000">
        <w:rPr>
          <w:rtl w:val="0"/>
        </w:rPr>
        <w:t xml:space="preserve">The office must have the following documents on file: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Immunization records obtained from your child’s doctor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Physical form completed by your child’s doctor - </w:t>
      </w:r>
      <w:r w:rsidDel="00000000" w:rsidR="00000000" w:rsidRPr="00000000">
        <w:rPr>
          <w:i w:val="1"/>
          <w:rtl w:val="0"/>
        </w:rPr>
        <w:t xml:space="preserve">the physical MUST be dated AFTER August 15, 2021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Received the first tuition payment. </w:t>
      </w:r>
      <w:r w:rsidDel="00000000" w:rsidR="00000000" w:rsidRPr="00000000">
        <w:rPr>
          <w:i w:val="1"/>
          <w:rtl w:val="0"/>
        </w:rPr>
        <w:t xml:space="preserve">The first tuition payment is due in July. This payment must be received in order for the child to start school in August.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Transcripts from previous school (academic, attendance, discipline, MAP scores, and grade reports) - </w:t>
      </w:r>
      <w:r w:rsidDel="00000000" w:rsidR="00000000" w:rsidRPr="00000000">
        <w:rPr>
          <w:i w:val="1"/>
          <w:rtl w:val="0"/>
        </w:rPr>
        <w:t xml:space="preserve">Resurrection will request these documents from your child’s previous school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left"/>
        <w:rPr>
          <w:i w:val="1"/>
          <w:u w:val="none"/>
        </w:rPr>
      </w:pPr>
      <w:r w:rsidDel="00000000" w:rsidR="00000000" w:rsidRPr="00000000">
        <w:rPr>
          <w:rtl w:val="0"/>
        </w:rPr>
        <w:t xml:space="preserve">Copies of baptismal certificate and/or other sacrament certificates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left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If applicable: </w:t>
      </w:r>
      <w:r w:rsidDel="00000000" w:rsidR="00000000" w:rsidRPr="00000000">
        <w:rPr>
          <w:rtl w:val="0"/>
        </w:rPr>
        <w:t xml:space="preserve">504 Plan or Individual Educational Plan (IEP)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All NEW families and their students are required to attend the </w:t>
      </w:r>
      <w:r w:rsidDel="00000000" w:rsidR="00000000" w:rsidRPr="00000000">
        <w:rPr>
          <w:b w:val="1"/>
          <w:rtl w:val="0"/>
        </w:rPr>
        <w:t xml:space="preserve">New Family Orientation </w:t>
      </w:r>
      <w:r w:rsidDel="00000000" w:rsidR="00000000" w:rsidRPr="00000000">
        <w:rPr>
          <w:b w:val="1"/>
          <w:i w:val="1"/>
          <w:rtl w:val="0"/>
        </w:rPr>
        <w:t xml:space="preserve">meeting. More information will be provided in the Spring. </w:t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  <w:t xml:space="preserve">Updated 6/10/2022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Resurrection Catholic School</w:t>
    </w:r>
  </w:p>
  <w:p w:rsidR="00000000" w:rsidDel="00000000" w:rsidP="00000000" w:rsidRDefault="00000000" w:rsidRPr="00000000" w14:paraId="0000002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Enrollment Checklist for New Families</w:t>
    </w:r>
  </w:p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  <w:t xml:space="preserve">2022-2023 School Year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nline.factsmgt.com/" TargetMode="External"/><Relationship Id="rId7" Type="http://schemas.openxmlformats.org/officeDocument/2006/relationships/hyperlink" Target="https://online.factsmgt.com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