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5"/>
        <w:gridCol w:w="5490"/>
        <w:tblGridChange w:id="0">
          <w:tblGrid>
            <w:gridCol w:w="5215"/>
            <w:gridCol w:w="5490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2">
            <w:pPr>
              <w:pageBreakBefore w:val="0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Parent/Guardian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ageBreakBefore w:val="0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Father/Guardian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Mother/Guardian</w:t>
            </w:r>
          </w:p>
        </w:tc>
      </w:tr>
      <w:tr>
        <w:trPr>
          <w:cantSplit w:val="0"/>
          <w:trHeight w:val="718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Name                                                 Last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Name                                             Last</w:t>
            </w:r>
          </w:p>
        </w:tc>
      </w:tr>
      <w:tr>
        <w:trPr>
          <w:cantSplit w:val="0"/>
          <w:trHeight w:val="65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09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Address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City, State, ZIP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City, State, ZIP</w:t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 Phone                                            Cell Phone</w:t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Home Phone                                           Cell Phone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Occupation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Occupation</w:t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Employer</w:t>
            </w:r>
          </w:p>
        </w:tc>
        <w:tc>
          <w:tcPr/>
          <w:p w:rsidR="00000000" w:rsidDel="00000000" w:rsidP="00000000" w:rsidRDefault="00000000" w:rsidRPr="00000000" w14:paraId="00000014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Employer</w:t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Phone</w:t>
            </w:r>
          </w:p>
          <w:p w:rsidR="00000000" w:rsidDel="00000000" w:rsidP="00000000" w:rsidRDefault="00000000" w:rsidRPr="00000000" w14:paraId="00000016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Business Phone</w:t>
            </w:r>
          </w:p>
        </w:tc>
      </w:tr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address</w:t>
            </w:r>
          </w:p>
        </w:tc>
        <w:tc>
          <w:tcPr/>
          <w:p w:rsidR="00000000" w:rsidDel="00000000" w:rsidP="00000000" w:rsidRDefault="00000000" w:rsidRPr="00000000" w14:paraId="0000001A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 address</w:t>
            </w:r>
          </w:p>
        </w:tc>
      </w:tr>
      <w:tr>
        <w:trPr>
          <w:cantSplit w:val="0"/>
          <w:trHeight w:val="65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Religion</w:t>
            </w:r>
          </w:p>
        </w:tc>
      </w:tr>
      <w:tr>
        <w:trPr>
          <w:cantSplit w:val="0"/>
          <w:trHeight w:val="65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Language(s) Spoken: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Language(s) Spoken:</w:t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1F">
            <w:pPr>
              <w:pageBreakBefore w:val="0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Family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pageBreakBefore w:val="0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Children reside with (circle one):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both parents     mother only     father only      joint custody      other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please explain)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        </w:t>
            </w:r>
          </w:p>
          <w:p w:rsidR="00000000" w:rsidDel="00000000" w:rsidP="00000000" w:rsidRDefault="00000000" w:rsidRPr="00000000" w14:paraId="00000022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Parental status (circle one)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married     single     divorced      widowed     other (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please explain)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pageBreakBefore w:val="0"/>
              <w:ind w:left="0" w:hanging="2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Which parish does your family attend and support?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All Saints    Cathedral of St. Peter        Holy Family     St. John the Baptist     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(circle one)                                                                            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St. Mary/St. Anthony        Other: ______________      Not registered                                                                                             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 which language would you like information sent home? (circle one): 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English     Spanish      Other: 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ind w:left="0" w:hanging="2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2B">
      <w:pPr>
        <w:pageBreakBefore w:val="0"/>
        <w:ind w:left="0" w:hanging="2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ind w:left="0" w:hanging="2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left="0" w:hanging="2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left="0" w:hanging="2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525.74762330381" w:type="dxa"/>
        <w:jc w:val="left"/>
        <w:tblInd w:w="-33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9.069310148696"/>
        <w:gridCol w:w="1011.6389046883888"/>
        <w:gridCol w:w="1065"/>
        <w:gridCol w:w="1065"/>
        <w:gridCol w:w="975"/>
        <w:gridCol w:w="855"/>
        <w:gridCol w:w="1264.5486308604861"/>
        <w:gridCol w:w="2360.490777606241"/>
        <w:tblGridChange w:id="0">
          <w:tblGrid>
            <w:gridCol w:w="2929.069310148696"/>
            <w:gridCol w:w="1011.6389046883888"/>
            <w:gridCol w:w="1065"/>
            <w:gridCol w:w="1065"/>
            <w:gridCol w:w="975"/>
            <w:gridCol w:w="855"/>
            <w:gridCol w:w="1264.5486308604861"/>
            <w:gridCol w:w="2360.490777606241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gridSpan w:val="8"/>
            <w:shd w:fill="e7e6e6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First Name     Middle         Last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Grade for </w:t>
            </w:r>
            <w:r w:rsidDel="00000000" w:rsidR="00000000" w:rsidRPr="00000000">
              <w:rPr>
                <w:b w:val="1"/>
                <w:sz w:val="18"/>
                <w:szCs w:val="18"/>
                <w:highlight w:val="yellow"/>
                <w:rtl w:val="0"/>
              </w:rPr>
              <w:t xml:space="preserve">22-23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Birthdate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Month/date/year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ind w:left="0" w:hanging="2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Country of Birth 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Hispanic or Latino?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Please circle all that apply: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   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ageBreakBefore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Yes      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American Indian           Asian</w:t>
            </w:r>
          </w:p>
          <w:p w:rsidR="00000000" w:rsidDel="00000000" w:rsidP="00000000" w:rsidRDefault="00000000" w:rsidRPr="00000000" w14:paraId="00000048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Multiracial               Black</w:t>
            </w:r>
          </w:p>
          <w:p w:rsidR="00000000" w:rsidDel="00000000" w:rsidP="00000000" w:rsidRDefault="00000000" w:rsidRPr="00000000" w14:paraId="00000049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Pacific Islander        White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   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Yes      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American Indian           Asian</w:t>
            </w:r>
          </w:p>
          <w:p w:rsidR="00000000" w:rsidDel="00000000" w:rsidP="00000000" w:rsidRDefault="00000000" w:rsidRPr="00000000" w14:paraId="00000052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Multiracial               Black</w:t>
            </w:r>
          </w:p>
          <w:p w:rsidR="00000000" w:rsidDel="00000000" w:rsidP="00000000" w:rsidRDefault="00000000" w:rsidRPr="00000000" w14:paraId="00000053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Pacific Islander        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   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pageBreakBefore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Yes      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American Indian           Asian</w:t>
            </w:r>
          </w:p>
          <w:p w:rsidR="00000000" w:rsidDel="00000000" w:rsidP="00000000" w:rsidRDefault="00000000" w:rsidRPr="00000000" w14:paraId="0000005C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Multiracial               Black</w:t>
            </w:r>
          </w:p>
          <w:p w:rsidR="00000000" w:rsidDel="00000000" w:rsidP="00000000" w:rsidRDefault="00000000" w:rsidRPr="00000000" w14:paraId="0000005D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Pacific Islander        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   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Yes      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American Indian           Asian</w:t>
            </w:r>
          </w:p>
          <w:p w:rsidR="00000000" w:rsidDel="00000000" w:rsidP="00000000" w:rsidRDefault="00000000" w:rsidRPr="00000000" w14:paraId="00000066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Multiracial               Black</w:t>
            </w:r>
          </w:p>
          <w:p w:rsidR="00000000" w:rsidDel="00000000" w:rsidP="00000000" w:rsidRDefault="00000000" w:rsidRPr="00000000" w14:paraId="00000067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Pacific Islander        White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   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pageBreakBefore w:val="0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Yes      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American Indian           Asian</w:t>
            </w:r>
          </w:p>
          <w:p w:rsidR="00000000" w:rsidDel="00000000" w:rsidP="00000000" w:rsidRDefault="00000000" w:rsidRPr="00000000" w14:paraId="00000070">
            <w:pPr>
              <w:ind w:hanging="2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Multiracial               Black</w:t>
            </w:r>
          </w:p>
          <w:p w:rsidR="00000000" w:rsidDel="00000000" w:rsidP="00000000" w:rsidRDefault="00000000" w:rsidRPr="00000000" w14:paraId="00000071">
            <w:pPr>
              <w:pageBreakBefore w:val="0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Pacific Islander        White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0" w:hanging="2"/>
        <w:rPr/>
      </w:pPr>
      <w:r w:rsidDel="00000000" w:rsidR="00000000" w:rsidRPr="00000000">
        <w:rPr>
          <w:b w:val="1"/>
          <w:rtl w:val="0"/>
        </w:rPr>
        <w:t xml:space="preserve">Emergency Contacts</w:t>
      </w:r>
      <w:r w:rsidDel="00000000" w:rsidR="00000000" w:rsidRPr="00000000">
        <w:rPr>
          <w:rtl w:val="0"/>
        </w:rPr>
        <w:t xml:space="preserve">---Persons authorized to pick up child(ren) </w:t>
      </w:r>
      <w:r w:rsidDel="00000000" w:rsidR="00000000" w:rsidRPr="00000000">
        <w:rPr>
          <w:b w:val="1"/>
          <w:rtl w:val="0"/>
        </w:rPr>
        <w:t xml:space="preserve">other than parents.</w:t>
      </w:r>
      <w:r w:rsidDel="00000000" w:rsidR="00000000" w:rsidRPr="00000000">
        <w:rPr>
          <w:rtl w:val="0"/>
        </w:rPr>
      </w:r>
    </w:p>
    <w:tbl>
      <w:tblPr>
        <w:tblStyle w:val="Table3"/>
        <w:tblW w:w="11130.0" w:type="dxa"/>
        <w:jc w:val="left"/>
        <w:tblInd w:w="-339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10"/>
        <w:gridCol w:w="3735"/>
        <w:gridCol w:w="2685"/>
        <w:tblGridChange w:id="0">
          <w:tblGrid>
            <w:gridCol w:w="4710"/>
            <w:gridCol w:w="3735"/>
            <w:gridCol w:w="2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pageBreakBefore w:val="0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Relationship to student(s)</w:t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Daytime phone number</w:t>
            </w:r>
          </w:p>
        </w:tc>
      </w:tr>
      <w:tr>
        <w:trPr>
          <w:cantSplit w:val="0"/>
          <w:trHeight w:val="587.929687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ind w:left="0" w:firstLine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ageBreakBefore w:val="0"/>
              <w:ind w:left="0" w:firstLine="0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ageBreakBefore w:val="0"/>
              <w:tabs>
                <w:tab w:val="left" w:pos="1155"/>
              </w:tabs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ind w:left="0" w:hanging="2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ageBreakBefore w:val="0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ind w:left="0" w:hanging="2"/>
        <w:rPr/>
      </w:pPr>
      <w:r w:rsidDel="00000000" w:rsidR="00000000" w:rsidRPr="00000000">
        <w:rPr>
          <w:b w:val="1"/>
          <w:rtl w:val="0"/>
        </w:rPr>
        <w:t xml:space="preserve">Consent for Photos, Recordings and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I/We hereby grant permission for the child(ren) above to be included in photographs, videos, and other recordings made in connection with Resurrection Catholic School and/or the Archdiocese of Kansas City in Kansas.  ____Yes   ____No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8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I/We hereby grant permission to include our family information including: name (parents, students), home phone number and address in the Resurrection Catholic School directory.   _____Yes     _____No</w:t>
      </w:r>
    </w:p>
    <w:p w:rsidR="00000000" w:rsidDel="00000000" w:rsidP="00000000" w:rsidRDefault="00000000" w:rsidRPr="00000000" w14:paraId="00000088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ind w:left="0" w:hanging="2"/>
        <w:rPr/>
      </w:pPr>
      <w:r w:rsidDel="00000000" w:rsidR="00000000" w:rsidRPr="00000000">
        <w:rPr>
          <w:b w:val="1"/>
          <w:rtl w:val="0"/>
        </w:rPr>
        <w:t xml:space="preserve">Enrollment Agreement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returning families must be current on tuition payment and fees for the 2021-2022 school year. Your child will be enrolled for the 2022-2023 school year when all appropriate items are received by the school office. If the criteria are not met your child will be placed on a waiting list, and will not be guaranteed a place in school for the 2022-2023 year. </w:t>
      </w:r>
    </w:p>
    <w:p w:rsidR="00000000" w:rsidDel="00000000" w:rsidP="00000000" w:rsidRDefault="00000000" w:rsidRPr="00000000" w14:paraId="0000008B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Completed forms (Family Information, Student Medical Information, Tuition and Fee Policy Agreement, Development Agreement) 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Completed / updated FACTS Grant and Aid information (completed at online.factsmgt.com/aid) 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Enrollment fee for the 2022-2023 school year paid in full 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To receive the in-parish tuition rate: </w:t>
      </w:r>
      <w:r w:rsidDel="00000000" w:rsidR="00000000" w:rsidRPr="00000000">
        <w:rPr>
          <w:sz w:val="20"/>
          <w:szCs w:val="20"/>
          <w:rtl w:val="0"/>
        </w:rPr>
        <w:t xml:space="preserve">Completion of the Parish Commitment form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For new </w:t>
      </w:r>
      <w:r w:rsidDel="00000000" w:rsidR="00000000" w:rsidRPr="00000000">
        <w:rPr>
          <w:sz w:val="20"/>
          <w:szCs w:val="20"/>
          <w:rtl w:val="0"/>
        </w:rPr>
        <w:t xml:space="preserve">families only: Evaluation forms, Home Language Survey, Academic Support document)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The first tuition payment (July) has been paid. It is the expectation that all payments be made on or before the due date.</w:t>
      </w:r>
    </w:p>
    <w:p w:rsidR="00000000" w:rsidDel="00000000" w:rsidP="00000000" w:rsidRDefault="00000000" w:rsidRPr="00000000" w14:paraId="00000091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Parent/Guardian Signatures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sz w:val="20"/>
          <w:szCs w:val="20"/>
          <w:rtl w:val="0"/>
        </w:rPr>
        <w:t xml:space="preserve">Signatures indicate that parents/guardians have agreed to the information in the enrollment packet)</w:t>
      </w:r>
    </w:p>
    <w:p w:rsidR="00000000" w:rsidDel="00000000" w:rsidP="00000000" w:rsidRDefault="00000000" w:rsidRPr="00000000" w14:paraId="00000093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______________________________    </w:t>
        <w:tab/>
        <w:t xml:space="preserve">_______________________________</w:t>
        <w:tab/>
        <w:t xml:space="preserve">  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Print Name – Father </w:t>
        <w:tab/>
        <w:tab/>
        <w:tab/>
        <w:tab/>
        <w:t xml:space="preserve">Father Signature</w:t>
        <w:tab/>
        <w:tab/>
        <w:tab/>
        <w:tab/>
        <w:tab/>
        <w:t xml:space="preserve">   Date</w:t>
      </w:r>
    </w:p>
    <w:p w:rsidR="00000000" w:rsidDel="00000000" w:rsidP="00000000" w:rsidRDefault="00000000" w:rsidRPr="00000000" w14:paraId="00000096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______________________________    </w:t>
        <w:tab/>
        <w:t xml:space="preserve">_______________________________</w:t>
        <w:tab/>
        <w:t xml:space="preserve">   ___________________</w:t>
      </w:r>
    </w:p>
    <w:p w:rsidR="00000000" w:rsidDel="00000000" w:rsidP="00000000" w:rsidRDefault="00000000" w:rsidRPr="00000000" w14:paraId="00000098">
      <w:pPr>
        <w:pageBreakBefore w:val="0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Print Name – Mother</w:t>
        <w:tab/>
        <w:tab/>
        <w:tab/>
        <w:tab/>
        <w:t xml:space="preserve">Mother Signature</w:t>
        <w:tab/>
        <w:tab/>
        <w:tab/>
        <w:tab/>
        <w:tab/>
        <w:t xml:space="preserve">   Date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994" w:top="994" w:left="806" w:right="24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  <w:sz w:val="20"/>
        <w:szCs w:val="20"/>
      </w:rPr>
    </w:pPr>
    <w:r w:rsidDel="00000000" w:rsidR="00000000" w:rsidRPr="00000000">
      <w:rPr>
        <w:i w:val="1"/>
        <w:color w:val="000000"/>
        <w:sz w:val="20"/>
        <w:szCs w:val="20"/>
        <w:rtl w:val="0"/>
      </w:rPr>
      <w:t xml:space="preserve">PK-8 Enrollment Form, </w:t>
    </w:r>
    <w:r w:rsidDel="00000000" w:rsidR="00000000" w:rsidRPr="00000000">
      <w:rPr>
        <w:color w:val="000000"/>
        <w:sz w:val="20"/>
        <w:szCs w:val="20"/>
        <w:rtl w:val="0"/>
      </w:rPr>
      <w:t xml:space="preserve">updated </w:t>
    </w:r>
    <w:r w:rsidDel="00000000" w:rsidR="00000000" w:rsidRPr="00000000">
      <w:rPr>
        <w:sz w:val="20"/>
        <w:szCs w:val="20"/>
        <w:rtl w:val="0"/>
      </w:rPr>
      <w:t xml:space="preserve">12/8/2021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  <w:tab w:val="left" w:pos="7950"/>
        <w:tab w:val="right" w:pos="10800"/>
        <w:tab w:val="right" w:pos="13852"/>
      </w:tabs>
      <w:spacing w:line="240" w:lineRule="auto"/>
      <w:ind w:left="0" w:hanging="2"/>
      <w:rPr>
        <w:sz w:val="22"/>
        <w:szCs w:val="22"/>
      </w:rPr>
    </w:pPr>
    <w:r w:rsidDel="00000000" w:rsidR="00000000" w:rsidRPr="00000000">
      <w:rPr>
        <w:b w:val="1"/>
        <w:color w:val="000000"/>
        <w:sz w:val="30"/>
        <w:szCs w:val="30"/>
        <w:rtl w:val="0"/>
      </w:rPr>
      <w:t xml:space="preserve">Resurrection Catholic School at the Cathedral</w:t>
      <w:tab/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0</wp:posOffset>
          </wp:positionV>
          <wp:extent cx="749935" cy="82042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9935" cy="820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  <w:tab w:val="left" w:pos="7950"/>
        <w:tab w:val="right" w:pos="10800"/>
        <w:tab w:val="right" w:pos="13852"/>
      </w:tabs>
      <w:spacing w:line="240" w:lineRule="auto"/>
      <w:ind w:left="1" w:hanging="3"/>
      <w:rPr>
        <w:i w:val="1"/>
        <w:color w:val="000000"/>
        <w:sz w:val="26"/>
        <w:szCs w:val="26"/>
      </w:rPr>
    </w:pPr>
    <w:r w:rsidDel="00000000" w:rsidR="00000000" w:rsidRPr="00000000">
      <w:rPr>
        <w:color w:val="000000"/>
        <w:sz w:val="26"/>
        <w:szCs w:val="26"/>
        <w:rtl w:val="0"/>
      </w:rPr>
      <w:t xml:space="preserve">425 N. 15</w:t>
    </w:r>
    <w:r w:rsidDel="00000000" w:rsidR="00000000" w:rsidRPr="00000000">
      <w:rPr>
        <w:color w:val="000000"/>
        <w:sz w:val="26"/>
        <w:szCs w:val="26"/>
        <w:vertAlign w:val="superscript"/>
        <w:rtl w:val="0"/>
      </w:rPr>
      <w:t xml:space="preserve">th</w:t>
    </w:r>
    <w:r w:rsidDel="00000000" w:rsidR="00000000" w:rsidRPr="00000000">
      <w:rPr>
        <w:color w:val="000000"/>
        <w:sz w:val="26"/>
        <w:szCs w:val="26"/>
        <w:rtl w:val="0"/>
      </w:rPr>
      <w:t xml:space="preserve"> St. | Kansas City, KS 66102  </w:t>
      <w:tab/>
      <w:tab/>
      <w:t xml:space="preserve">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  <w:tab w:val="right" w:pos="13852"/>
      </w:tabs>
      <w:spacing w:line="240" w:lineRule="auto"/>
      <w:ind w:left="1" w:hanging="3"/>
      <w:rPr>
        <w:color w:val="000000"/>
        <w:sz w:val="26"/>
        <w:szCs w:val="26"/>
      </w:rPr>
    </w:pPr>
    <w:r w:rsidDel="00000000" w:rsidR="00000000" w:rsidRPr="00000000">
      <w:rPr>
        <w:i w:val="1"/>
        <w:color w:val="000000"/>
        <w:sz w:val="26"/>
        <w:szCs w:val="26"/>
        <w:rtl w:val="0"/>
      </w:rPr>
      <w:t xml:space="preserve">202</w:t>
    </w:r>
    <w:r w:rsidDel="00000000" w:rsidR="00000000" w:rsidRPr="00000000">
      <w:rPr>
        <w:i w:val="1"/>
        <w:sz w:val="26"/>
        <w:szCs w:val="26"/>
        <w:rtl w:val="0"/>
      </w:rPr>
      <w:t xml:space="preserve">2</w:t>
    </w:r>
    <w:r w:rsidDel="00000000" w:rsidR="00000000" w:rsidRPr="00000000">
      <w:rPr>
        <w:i w:val="1"/>
        <w:color w:val="000000"/>
        <w:sz w:val="26"/>
        <w:szCs w:val="26"/>
        <w:rtl w:val="0"/>
      </w:rPr>
      <w:t xml:space="preserve">-202</w:t>
    </w:r>
    <w:r w:rsidDel="00000000" w:rsidR="00000000" w:rsidRPr="00000000">
      <w:rPr>
        <w:i w:val="1"/>
        <w:sz w:val="26"/>
        <w:szCs w:val="26"/>
        <w:rtl w:val="0"/>
      </w:rPr>
      <w:t xml:space="preserve">3</w:t>
    </w:r>
    <w:r w:rsidDel="00000000" w:rsidR="00000000" w:rsidRPr="00000000">
      <w:rPr>
        <w:i w:val="1"/>
        <w:color w:val="000000"/>
        <w:sz w:val="26"/>
        <w:szCs w:val="26"/>
        <w:rtl w:val="0"/>
      </w:rPr>
      <w:t xml:space="preserve"> </w:t>
    </w:r>
    <w:r w:rsidDel="00000000" w:rsidR="00000000" w:rsidRPr="00000000">
      <w:rPr>
        <w:i w:val="1"/>
        <w:sz w:val="26"/>
        <w:szCs w:val="26"/>
        <w:rtl w:val="0"/>
      </w:rPr>
      <w:t xml:space="preserve">Family Information Form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  <w:tab w:val="right" w:pos="13852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